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38" w:rsidRDefault="0094357E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6 do Regulaminu projektu stażowego</w:t>
      </w:r>
    </w:p>
    <w:p w:rsidR="009A1A38" w:rsidRDefault="009A1A38">
      <w:pPr>
        <w:spacing w:after="0"/>
        <w:jc w:val="center"/>
        <w:rPr>
          <w:b/>
          <w:sz w:val="20"/>
          <w:szCs w:val="20"/>
        </w:rPr>
      </w:pPr>
    </w:p>
    <w:p w:rsidR="009A1A38" w:rsidRDefault="0094357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STAŻU</w:t>
      </w:r>
    </w:p>
    <w:p w:rsidR="009A1A38" w:rsidRDefault="0094357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ramach realizowanego projektu pn. </w:t>
      </w:r>
      <w:proofErr w:type="spellStart"/>
      <w:r>
        <w:rPr>
          <w:sz w:val="20"/>
          <w:szCs w:val="20"/>
        </w:rPr>
        <w:t>Praxis</w:t>
      </w:r>
      <w:proofErr w:type="spellEnd"/>
      <w:r>
        <w:rPr>
          <w:sz w:val="20"/>
          <w:szCs w:val="20"/>
        </w:rPr>
        <w:t xml:space="preserve">. Program staży dla historyków sztuki, </w:t>
      </w:r>
    </w:p>
    <w:p w:rsidR="009A1A38" w:rsidRDefault="0094357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nr umowy UDA-POWR.03.01.00-00-S176/15</w:t>
      </w:r>
    </w:p>
    <w:p w:rsidR="009A1A38" w:rsidRDefault="009A1A38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2"/>
        <w:gridCol w:w="5660"/>
      </w:tblGrid>
      <w:tr w:rsidR="009A1A38" w:rsidTr="007E5C2F">
        <w:tc>
          <w:tcPr>
            <w:tcW w:w="9062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9A1A38" w:rsidRDefault="009435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uczestnika projektu</w:t>
            </w:r>
          </w:p>
        </w:tc>
      </w:tr>
      <w:tr w:rsidR="009A1A38" w:rsidTr="007E5C2F"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9A1A38" w:rsidRDefault="009435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660" w:type="dxa"/>
            <w:shd w:val="clear" w:color="auto" w:fill="auto"/>
            <w:tcMar>
              <w:left w:w="103" w:type="dxa"/>
            </w:tcMar>
          </w:tcPr>
          <w:p w:rsidR="009A1A38" w:rsidRDefault="009A1A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1A38" w:rsidTr="007E5C2F"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9A1A38" w:rsidRDefault="00056C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5660" w:type="dxa"/>
            <w:shd w:val="clear" w:color="auto" w:fill="auto"/>
            <w:tcMar>
              <w:left w:w="103" w:type="dxa"/>
            </w:tcMar>
          </w:tcPr>
          <w:p w:rsidR="009A1A38" w:rsidRDefault="009A1A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1A38" w:rsidTr="007E5C2F"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9A1A38" w:rsidRDefault="007E5C2F" w:rsidP="005B7C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Rocznik naboru, </w:t>
            </w:r>
            <w:r w:rsidR="0094357E">
              <w:rPr>
                <w:sz w:val="20"/>
                <w:szCs w:val="20"/>
              </w:rPr>
              <w:t>Rok studiów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0" w:type="dxa"/>
            <w:shd w:val="clear" w:color="auto" w:fill="auto"/>
            <w:tcMar>
              <w:left w:w="103" w:type="dxa"/>
            </w:tcMar>
          </w:tcPr>
          <w:p w:rsidR="009A1A38" w:rsidRDefault="009A1A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C4F" w:rsidTr="007E5C2F"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056C4F" w:rsidRDefault="00056C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umowy stażowej</w:t>
            </w:r>
          </w:p>
        </w:tc>
        <w:tc>
          <w:tcPr>
            <w:tcW w:w="5660" w:type="dxa"/>
            <w:shd w:val="clear" w:color="auto" w:fill="auto"/>
            <w:tcMar>
              <w:left w:w="103" w:type="dxa"/>
            </w:tcMar>
          </w:tcPr>
          <w:p w:rsidR="00056C4F" w:rsidRDefault="002313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WH.IHS-279/</w:t>
            </w:r>
            <w:proofErr w:type="spellStart"/>
            <w:r>
              <w:rPr>
                <w:b/>
                <w:sz w:val="20"/>
                <w:szCs w:val="20"/>
              </w:rPr>
              <w:t>Praxis</w:t>
            </w:r>
            <w:proofErr w:type="spellEnd"/>
            <w:r>
              <w:rPr>
                <w:b/>
                <w:sz w:val="20"/>
                <w:szCs w:val="20"/>
              </w:rPr>
              <w:t>/__/20__/__</w:t>
            </w:r>
          </w:p>
        </w:tc>
      </w:tr>
      <w:tr w:rsidR="007E5C2F" w:rsidTr="007E5C2F"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7E5C2F" w:rsidRDefault="007E5C2F" w:rsidP="007E5C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Przyjmującego na Staż</w:t>
            </w:r>
          </w:p>
        </w:tc>
        <w:tc>
          <w:tcPr>
            <w:tcW w:w="5660" w:type="dxa"/>
            <w:shd w:val="clear" w:color="auto" w:fill="auto"/>
            <w:tcMar>
              <w:left w:w="103" w:type="dxa"/>
            </w:tcMar>
          </w:tcPr>
          <w:p w:rsidR="007E5C2F" w:rsidRDefault="007E5C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5C2F" w:rsidTr="007E5C2F"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7E5C2F" w:rsidRDefault="007E5C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stanowiska</w:t>
            </w:r>
            <w:r w:rsidR="00231360">
              <w:rPr>
                <w:sz w:val="20"/>
                <w:szCs w:val="20"/>
              </w:rPr>
              <w:t xml:space="preserve"> stażysty</w:t>
            </w:r>
          </w:p>
        </w:tc>
        <w:tc>
          <w:tcPr>
            <w:tcW w:w="5660" w:type="dxa"/>
            <w:shd w:val="clear" w:color="auto" w:fill="auto"/>
            <w:tcMar>
              <w:left w:w="103" w:type="dxa"/>
            </w:tcMar>
          </w:tcPr>
          <w:p w:rsidR="007E5C2F" w:rsidRDefault="007E5C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1A38" w:rsidTr="007E5C2F">
        <w:tc>
          <w:tcPr>
            <w:tcW w:w="9062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9A1A38" w:rsidRDefault="009435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Skrócony opis programu i główne założenia</w:t>
            </w:r>
          </w:p>
        </w:tc>
      </w:tr>
      <w:tr w:rsidR="009A1A38" w:rsidTr="007E5C2F">
        <w:trPr>
          <w:trHeight w:val="392"/>
        </w:trPr>
        <w:tc>
          <w:tcPr>
            <w:tcW w:w="9062" w:type="dxa"/>
            <w:gridSpan w:val="2"/>
            <w:shd w:val="clear" w:color="auto" w:fill="auto"/>
            <w:tcMar>
              <w:left w:w="103" w:type="dxa"/>
            </w:tcMar>
          </w:tcPr>
          <w:p w:rsidR="009A1A38" w:rsidRDefault="009A1A38">
            <w:pPr>
              <w:spacing w:after="0" w:line="240" w:lineRule="auto"/>
              <w:rPr>
                <w:sz w:val="20"/>
                <w:szCs w:val="20"/>
              </w:rPr>
            </w:pPr>
          </w:p>
          <w:p w:rsidR="009A1A38" w:rsidRDefault="009A1A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A1A38" w:rsidRDefault="009A1A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1A38" w:rsidTr="007E5C2F">
        <w:tc>
          <w:tcPr>
            <w:tcW w:w="9062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9A1A38" w:rsidRDefault="009435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Czas trwania programu</w:t>
            </w:r>
          </w:p>
        </w:tc>
      </w:tr>
      <w:tr w:rsidR="009A1A38" w:rsidTr="007E5C2F">
        <w:trPr>
          <w:trHeight w:val="1353"/>
        </w:trPr>
        <w:tc>
          <w:tcPr>
            <w:tcW w:w="9062" w:type="dxa"/>
            <w:gridSpan w:val="2"/>
            <w:shd w:val="clear" w:color="auto" w:fill="auto"/>
            <w:tcMar>
              <w:left w:w="103" w:type="dxa"/>
            </w:tcMar>
          </w:tcPr>
          <w:p w:rsidR="009A1A38" w:rsidRDefault="009A1A3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053305" w:rsidRDefault="0094357E" w:rsidP="000533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color w:val="auto"/>
                <w:sz w:val="20"/>
                <w:szCs w:val="20"/>
              </w:rPr>
            </w:pPr>
            <w:r w:rsidRPr="00053305">
              <w:rPr>
                <w:rFonts w:cs="Calibri"/>
                <w:color w:val="000000"/>
                <w:sz w:val="20"/>
                <w:szCs w:val="20"/>
              </w:rPr>
              <w:t xml:space="preserve">Czas trwania: </w:t>
            </w:r>
            <w:r w:rsidRPr="00053305">
              <w:rPr>
                <w:rFonts w:cs="Calibri"/>
                <w:color w:val="auto"/>
                <w:sz w:val="20"/>
                <w:szCs w:val="20"/>
              </w:rPr>
              <w:t xml:space="preserve">od </w:t>
            </w:r>
            <w:r w:rsidRPr="00053305">
              <w:rPr>
                <w:rFonts w:cs="Calibri"/>
                <w:b/>
                <w:color w:val="auto"/>
                <w:sz w:val="20"/>
                <w:szCs w:val="20"/>
              </w:rPr>
              <w:t>__</w:t>
            </w:r>
            <w:r w:rsidR="00053305" w:rsidRPr="00053305">
              <w:rPr>
                <w:rFonts w:cs="Calibri"/>
                <w:b/>
                <w:color w:val="auto"/>
                <w:sz w:val="20"/>
                <w:szCs w:val="20"/>
              </w:rPr>
              <w:t>.</w:t>
            </w:r>
            <w:r w:rsidRPr="00053305">
              <w:rPr>
                <w:rFonts w:cs="Calibri"/>
                <w:b/>
                <w:color w:val="auto"/>
                <w:sz w:val="20"/>
                <w:szCs w:val="20"/>
              </w:rPr>
              <w:t>__</w:t>
            </w:r>
            <w:r w:rsidR="00053305" w:rsidRPr="00053305">
              <w:rPr>
                <w:rFonts w:cs="Calibri"/>
                <w:b/>
                <w:color w:val="auto"/>
                <w:sz w:val="20"/>
                <w:szCs w:val="20"/>
              </w:rPr>
              <w:t>.201</w:t>
            </w:r>
            <w:r w:rsidRPr="00053305">
              <w:rPr>
                <w:rFonts w:cs="Calibri"/>
                <w:b/>
                <w:color w:val="auto"/>
                <w:sz w:val="20"/>
                <w:szCs w:val="20"/>
              </w:rPr>
              <w:t>_</w:t>
            </w:r>
            <w:r w:rsidR="00053305" w:rsidRPr="00053305">
              <w:rPr>
                <w:rFonts w:cs="Calibri"/>
                <w:b/>
                <w:color w:val="auto"/>
                <w:sz w:val="20"/>
                <w:szCs w:val="20"/>
              </w:rPr>
              <w:t>r.</w:t>
            </w:r>
            <w:r w:rsidR="00053305" w:rsidRPr="00053305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053305">
              <w:rPr>
                <w:rFonts w:cs="Calibri"/>
                <w:color w:val="auto"/>
                <w:sz w:val="20"/>
                <w:szCs w:val="20"/>
              </w:rPr>
              <w:t xml:space="preserve">do </w:t>
            </w:r>
            <w:r w:rsidR="00053305" w:rsidRPr="00053305">
              <w:rPr>
                <w:rFonts w:cs="Calibri"/>
                <w:b/>
                <w:color w:val="auto"/>
                <w:sz w:val="20"/>
                <w:szCs w:val="20"/>
              </w:rPr>
              <w:t>__.__.201_</w:t>
            </w:r>
            <w:r w:rsidR="00053305" w:rsidRPr="00053305">
              <w:rPr>
                <w:rFonts w:cs="Calibri"/>
                <w:b/>
                <w:color w:val="auto"/>
                <w:sz w:val="20"/>
                <w:szCs w:val="20"/>
              </w:rPr>
              <w:t>r.</w:t>
            </w:r>
          </w:p>
          <w:p w:rsidR="00053305" w:rsidRPr="00053305" w:rsidRDefault="00053305" w:rsidP="000533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053305">
              <w:rPr>
                <w:rFonts w:cs="Calibri"/>
                <w:color w:val="auto"/>
                <w:sz w:val="20"/>
                <w:szCs w:val="20"/>
              </w:rPr>
              <w:t>Długość stażu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053305">
              <w:rPr>
                <w:rFonts w:cs="Calibri"/>
                <w:b/>
                <w:color w:val="auto"/>
                <w:sz w:val="20"/>
                <w:szCs w:val="20"/>
              </w:rPr>
              <w:t>3</w:t>
            </w:r>
            <w:r>
              <w:rPr>
                <w:rFonts w:cs="Calibri"/>
                <w:color w:val="auto"/>
                <w:sz w:val="20"/>
                <w:szCs w:val="20"/>
              </w:rPr>
              <w:t>/</w:t>
            </w:r>
            <w:r w:rsidRPr="00053305">
              <w:rPr>
                <w:rFonts w:cs="Calibri"/>
                <w:b/>
                <w:color w:val="auto"/>
                <w:sz w:val="20"/>
                <w:szCs w:val="20"/>
              </w:rPr>
              <w:t>6 miesięcy</w:t>
            </w:r>
            <w:r>
              <w:rPr>
                <w:rFonts w:cs="Calibri"/>
                <w:color w:val="auto"/>
                <w:sz w:val="20"/>
                <w:szCs w:val="20"/>
              </w:rPr>
              <w:t>.</w:t>
            </w:r>
          </w:p>
          <w:p w:rsidR="009A1A38" w:rsidRPr="00053305" w:rsidRDefault="0094357E" w:rsidP="000533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color w:val="auto"/>
                <w:sz w:val="20"/>
                <w:szCs w:val="20"/>
              </w:rPr>
            </w:pPr>
            <w:r w:rsidRPr="00053305">
              <w:rPr>
                <w:rFonts w:cs="Calibri"/>
                <w:color w:val="000000"/>
                <w:sz w:val="20"/>
                <w:szCs w:val="20"/>
              </w:rPr>
              <w:t>Liczba godzin do przepracowania przez uczestnika programu:</w:t>
            </w:r>
          </w:p>
          <w:p w:rsidR="009A1A38" w:rsidRPr="00053305" w:rsidRDefault="0094357E" w:rsidP="000533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053305">
              <w:rPr>
                <w:rFonts w:cs="Calibri"/>
                <w:color w:val="000000"/>
                <w:sz w:val="20"/>
                <w:szCs w:val="20"/>
              </w:rPr>
              <w:t xml:space="preserve">W ciągu miesiąca: </w:t>
            </w:r>
            <w:r w:rsidR="00BD38E0" w:rsidRPr="00053305">
              <w:rPr>
                <w:rFonts w:cs="Calibri"/>
                <w:b/>
                <w:color w:val="auto"/>
                <w:sz w:val="20"/>
                <w:szCs w:val="20"/>
              </w:rPr>
              <w:t>120</w:t>
            </w:r>
          </w:p>
          <w:p w:rsidR="009A1A38" w:rsidRPr="00053305" w:rsidRDefault="0094357E" w:rsidP="000533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053305">
              <w:rPr>
                <w:rFonts w:cs="Calibri"/>
                <w:color w:val="000000"/>
                <w:sz w:val="20"/>
                <w:szCs w:val="20"/>
              </w:rPr>
              <w:t xml:space="preserve">Przez cały czas trwania programu: </w:t>
            </w:r>
            <w:r w:rsidR="00053305" w:rsidRPr="00053305">
              <w:rPr>
                <w:rFonts w:cs="Calibri"/>
                <w:b/>
                <w:color w:val="auto"/>
                <w:sz w:val="20"/>
                <w:szCs w:val="20"/>
              </w:rPr>
              <w:t>360</w:t>
            </w:r>
            <w:r w:rsidR="00053305" w:rsidRPr="00053305">
              <w:rPr>
                <w:rFonts w:cs="Calibri"/>
                <w:color w:val="auto"/>
                <w:sz w:val="20"/>
                <w:szCs w:val="20"/>
              </w:rPr>
              <w:t>/</w:t>
            </w:r>
            <w:r w:rsidR="00053305" w:rsidRPr="00053305">
              <w:rPr>
                <w:rFonts w:cs="Calibri"/>
                <w:b/>
                <w:color w:val="auto"/>
                <w:sz w:val="20"/>
                <w:szCs w:val="20"/>
              </w:rPr>
              <w:t>720</w:t>
            </w:r>
          </w:p>
          <w:p w:rsidR="009A1A38" w:rsidRDefault="009A1A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A1A38" w:rsidTr="007E5C2F">
        <w:tc>
          <w:tcPr>
            <w:tcW w:w="9062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9A1A38" w:rsidRDefault="009435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Obszar biznesowy / Dział / Komórka organizacyjna, w której odbywa się program</w:t>
            </w:r>
          </w:p>
        </w:tc>
      </w:tr>
      <w:tr w:rsidR="009A1A38" w:rsidTr="007E5C2F">
        <w:tc>
          <w:tcPr>
            <w:tcW w:w="9062" w:type="dxa"/>
            <w:gridSpan w:val="2"/>
            <w:shd w:val="clear" w:color="auto" w:fill="auto"/>
            <w:tcMar>
              <w:left w:w="103" w:type="dxa"/>
            </w:tcMar>
          </w:tcPr>
          <w:p w:rsidR="009A1A38" w:rsidRDefault="009A1A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1A38" w:rsidTr="007E5C2F">
        <w:tc>
          <w:tcPr>
            <w:tcW w:w="9062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9A1A38" w:rsidRDefault="0094357E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IV. Cele edukacyjne</w:t>
            </w:r>
          </w:p>
        </w:tc>
      </w:tr>
      <w:tr w:rsidR="009A1A38" w:rsidTr="007E5C2F">
        <w:tc>
          <w:tcPr>
            <w:tcW w:w="9062" w:type="dxa"/>
            <w:gridSpan w:val="2"/>
            <w:shd w:val="clear" w:color="auto" w:fill="auto"/>
            <w:tcMar>
              <w:left w:w="103" w:type="dxa"/>
            </w:tcMar>
          </w:tcPr>
          <w:p w:rsidR="009A1A38" w:rsidRDefault="009A1A38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9A1A38" w:rsidRPr="00D63540" w:rsidRDefault="00D6354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63540">
              <w:rPr>
                <w:b/>
                <w:sz w:val="20"/>
                <w:szCs w:val="20"/>
              </w:rPr>
              <w:t>W zakresie kompetencji przedsiębiorczych:</w:t>
            </w:r>
          </w:p>
          <w:p w:rsidR="00D63540" w:rsidRDefault="005610DD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Np. </w:t>
            </w:r>
            <w:r>
              <w:rPr>
                <w:rFonts w:cs="Calibri"/>
                <w:i/>
                <w:sz w:val="20"/>
                <w:szCs w:val="20"/>
              </w:rPr>
              <w:t>Zapoznanie stażysty ze znaczeniem i sposobem funkcjonowania Działu Marketingu w organizacji XYZ.</w:t>
            </w:r>
            <w:r w:rsidR="00173989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173989" w:rsidRPr="00173989">
              <w:rPr>
                <w:rFonts w:cs="Calibri"/>
                <w:i/>
                <w:sz w:val="20"/>
                <w:szCs w:val="20"/>
              </w:rPr>
              <w:t>Zapoznanie się ze sposobami ubiegania się o</w:t>
            </w:r>
            <w:bookmarkStart w:id="0" w:name="_GoBack"/>
            <w:bookmarkEnd w:id="0"/>
            <w:r w:rsidR="00173989" w:rsidRPr="00173989">
              <w:rPr>
                <w:rFonts w:cs="Calibri"/>
                <w:i/>
                <w:sz w:val="20"/>
                <w:szCs w:val="20"/>
              </w:rPr>
              <w:t xml:space="preserve"> źródła finansowania działalności fundacji artystycznej (ze środków publicznych, prywatnych lub środków międzynarodowych fundacji wsparcia kultury współczesnej);</w:t>
            </w:r>
          </w:p>
          <w:p w:rsidR="005610DD" w:rsidRPr="00D63540" w:rsidRDefault="00561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3540" w:rsidRPr="00D63540" w:rsidRDefault="00D6354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63540">
              <w:rPr>
                <w:b/>
                <w:sz w:val="20"/>
                <w:szCs w:val="20"/>
              </w:rPr>
              <w:t>W zakresie kompetencji zawodowych:</w:t>
            </w:r>
          </w:p>
          <w:p w:rsidR="005610DD" w:rsidRPr="007E5C2F" w:rsidRDefault="005610DD" w:rsidP="005610DD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5610DD">
              <w:rPr>
                <w:rFonts w:cs="Calibri"/>
                <w:b/>
                <w:i/>
                <w:sz w:val="20"/>
                <w:szCs w:val="20"/>
              </w:rPr>
              <w:t>Np.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Przyswojenie przez praktykanta podstawowych koncepcji wykorzystywanych przy</w:t>
            </w:r>
            <w:r w:rsidR="00173989">
              <w:rPr>
                <w:rFonts w:cs="Calibri"/>
                <w:i/>
                <w:sz w:val="20"/>
                <w:szCs w:val="20"/>
              </w:rPr>
              <w:t xml:space="preserve"> wprowadzaniu produktu na rynek; Nabycie kompetencji </w:t>
            </w:r>
            <w:r w:rsidR="00173989" w:rsidRPr="00173989">
              <w:rPr>
                <w:rFonts w:cs="Calibri"/>
                <w:i/>
                <w:sz w:val="20"/>
                <w:szCs w:val="20"/>
              </w:rPr>
              <w:t>w planowaniu, realizacji i ewaluacji konkretnych projektów wystawienniczych i działań artystycznych;</w:t>
            </w:r>
          </w:p>
          <w:p w:rsidR="00D63540" w:rsidRPr="00D63540" w:rsidRDefault="00D635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3540" w:rsidRDefault="00D63540" w:rsidP="00D6354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63540">
              <w:rPr>
                <w:b/>
                <w:sz w:val="20"/>
                <w:szCs w:val="20"/>
              </w:rPr>
              <w:t xml:space="preserve">W zakresie kompetencji </w:t>
            </w:r>
            <w:r w:rsidR="00F32F14">
              <w:rPr>
                <w:b/>
                <w:sz w:val="20"/>
                <w:szCs w:val="20"/>
              </w:rPr>
              <w:t>interpersonalnych</w:t>
            </w:r>
            <w:r w:rsidRPr="00D63540">
              <w:rPr>
                <w:b/>
                <w:sz w:val="20"/>
                <w:szCs w:val="20"/>
              </w:rPr>
              <w:t>:</w:t>
            </w:r>
          </w:p>
          <w:p w:rsidR="007E5C2F" w:rsidRPr="005610DD" w:rsidRDefault="005610DD" w:rsidP="00D63540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610DD">
              <w:rPr>
                <w:b/>
                <w:i/>
                <w:sz w:val="20"/>
                <w:szCs w:val="20"/>
              </w:rPr>
              <w:t>Np.</w:t>
            </w:r>
            <w:r w:rsidR="00173989">
              <w:rPr>
                <w:b/>
                <w:i/>
                <w:sz w:val="20"/>
                <w:szCs w:val="20"/>
              </w:rPr>
              <w:t xml:space="preserve"> </w:t>
            </w:r>
            <w:r w:rsidR="00173989">
              <w:rPr>
                <w:i/>
                <w:sz w:val="20"/>
                <w:szCs w:val="20"/>
              </w:rPr>
              <w:t xml:space="preserve">Rozwój umiejętności współdziałania w grupie, prawidłowej diagnozy </w:t>
            </w:r>
            <w:r w:rsidR="00173989" w:rsidRPr="00173989">
              <w:rPr>
                <w:i/>
                <w:sz w:val="20"/>
                <w:szCs w:val="20"/>
              </w:rPr>
              <w:t>dylemató</w:t>
            </w:r>
            <w:r w:rsidR="00173989">
              <w:rPr>
                <w:i/>
                <w:sz w:val="20"/>
                <w:szCs w:val="20"/>
              </w:rPr>
              <w:t>w zawodowych i ich rozstrzygania</w:t>
            </w:r>
          </w:p>
          <w:p w:rsidR="00D63540" w:rsidRPr="00D63540" w:rsidRDefault="00D63540" w:rsidP="00561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A1A38" w:rsidTr="007E5C2F">
        <w:tc>
          <w:tcPr>
            <w:tcW w:w="9062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9A1A38" w:rsidRDefault="009435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Treści edukacyjne</w:t>
            </w:r>
          </w:p>
        </w:tc>
      </w:tr>
      <w:tr w:rsidR="009A1A38" w:rsidTr="007E5C2F">
        <w:tc>
          <w:tcPr>
            <w:tcW w:w="9062" w:type="dxa"/>
            <w:gridSpan w:val="2"/>
            <w:shd w:val="clear" w:color="auto" w:fill="auto"/>
            <w:tcMar>
              <w:left w:w="103" w:type="dxa"/>
            </w:tcMar>
          </w:tcPr>
          <w:p w:rsidR="00053305" w:rsidRDefault="00053305" w:rsidP="007E5C2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E5C2F" w:rsidRDefault="007E5C2F" w:rsidP="007E5C2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Np.</w:t>
            </w:r>
            <w:r>
              <w:rPr>
                <w:rFonts w:cs="Calibri"/>
                <w:i/>
                <w:sz w:val="20"/>
                <w:szCs w:val="20"/>
              </w:rPr>
              <w:t xml:space="preserve"> Struktura Działu Marketingu w organizacji XYZ. Procesy i działania podejmowane przez Dział Marketingu w organizacji XYZ w powiązaniu z innymi komórkami organizacji oraz w odniesieniu do</w:t>
            </w:r>
          </w:p>
          <w:p w:rsidR="007E5C2F" w:rsidRDefault="007E5C2F" w:rsidP="007E5C2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klientów zewnętrznych. Koncepcje i metody ich zastosowania: marketing mix, ocena rentowności produktu.</w:t>
            </w:r>
          </w:p>
          <w:p w:rsidR="007E5C2F" w:rsidRDefault="007E5C2F" w:rsidP="00D635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A1A38" w:rsidTr="007E5C2F">
        <w:tc>
          <w:tcPr>
            <w:tcW w:w="9062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9A1A38" w:rsidRDefault="009435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Podstawowy zakres obowiązków</w:t>
            </w:r>
          </w:p>
        </w:tc>
      </w:tr>
      <w:tr w:rsidR="009A1A38" w:rsidTr="007E5C2F">
        <w:tc>
          <w:tcPr>
            <w:tcW w:w="9062" w:type="dxa"/>
            <w:gridSpan w:val="2"/>
            <w:shd w:val="clear" w:color="auto" w:fill="auto"/>
            <w:tcMar>
              <w:left w:w="103" w:type="dxa"/>
            </w:tcMar>
          </w:tcPr>
          <w:p w:rsidR="009A1A38" w:rsidRDefault="009A1A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1A38" w:rsidRDefault="009A1A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1A38" w:rsidRDefault="009A1A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1A38" w:rsidRDefault="009A1A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1A38" w:rsidRDefault="009A1A38">
      <w:pPr>
        <w:spacing w:after="0"/>
        <w:jc w:val="center"/>
        <w:rPr>
          <w:b/>
          <w:sz w:val="20"/>
          <w:szCs w:val="20"/>
        </w:rPr>
      </w:pPr>
    </w:p>
    <w:p w:rsidR="009A1A38" w:rsidRDefault="009A1A38">
      <w:pPr>
        <w:spacing w:after="0"/>
        <w:jc w:val="center"/>
        <w:rPr>
          <w:b/>
          <w:sz w:val="20"/>
          <w:szCs w:val="20"/>
        </w:rPr>
      </w:pPr>
    </w:p>
    <w:p w:rsidR="00D0400B" w:rsidRDefault="00D0400B">
      <w:pPr>
        <w:spacing w:after="0"/>
        <w:jc w:val="center"/>
        <w:rPr>
          <w:b/>
          <w:sz w:val="20"/>
          <w:szCs w:val="20"/>
        </w:rPr>
      </w:pPr>
    </w:p>
    <w:p w:rsidR="00D0400B" w:rsidRDefault="00D0400B">
      <w:pPr>
        <w:spacing w:after="0"/>
        <w:jc w:val="center"/>
        <w:rPr>
          <w:b/>
          <w:sz w:val="20"/>
          <w:szCs w:val="20"/>
        </w:rPr>
      </w:pPr>
    </w:p>
    <w:p w:rsidR="009A1A38" w:rsidRDefault="0094357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………………………………………………..</w:t>
      </w:r>
    </w:p>
    <w:p w:rsidR="00F86AED" w:rsidRDefault="00F86AED" w:rsidP="00F86AED">
      <w:pPr>
        <w:tabs>
          <w:tab w:val="right" w:pos="8931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Podpis</w:t>
      </w:r>
      <w:r>
        <w:rPr>
          <w:i/>
          <w:sz w:val="20"/>
          <w:szCs w:val="20"/>
        </w:rPr>
        <w:t xml:space="preserve"> opiekuna stażysty</w:t>
      </w:r>
    </w:p>
    <w:p w:rsidR="00F86AED" w:rsidRDefault="00F86AED" w:rsidP="00F86AED">
      <w:pPr>
        <w:spacing w:after="0"/>
        <w:jc w:val="center"/>
        <w:rPr>
          <w:b/>
          <w:sz w:val="20"/>
          <w:szCs w:val="20"/>
        </w:rPr>
      </w:pPr>
    </w:p>
    <w:p w:rsidR="00F86AED" w:rsidRDefault="00F86AED" w:rsidP="00F86AE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t>…………………………………………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………………………………………………..</w:t>
      </w:r>
    </w:p>
    <w:p w:rsidR="009A1A38" w:rsidRDefault="00F86AED" w:rsidP="00F86AED">
      <w:pPr>
        <w:tabs>
          <w:tab w:val="right" w:pos="8931"/>
        </w:tabs>
        <w:spacing w:after="0"/>
      </w:pPr>
      <w:r>
        <w:rPr>
          <w:i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  <w:t xml:space="preserve">Podpis </w:t>
      </w:r>
      <w:r>
        <w:rPr>
          <w:i/>
          <w:sz w:val="20"/>
          <w:szCs w:val="20"/>
        </w:rPr>
        <w:t>Koordynatora Merytorycznego</w:t>
      </w:r>
      <w:r>
        <w:rPr>
          <w:i/>
          <w:sz w:val="20"/>
          <w:szCs w:val="20"/>
        </w:rPr>
        <w:tab/>
      </w:r>
      <w:r w:rsidR="0094357E">
        <w:rPr>
          <w:i/>
          <w:sz w:val="20"/>
          <w:szCs w:val="20"/>
        </w:rPr>
        <w:tab/>
      </w:r>
      <w:r w:rsidR="0094357E">
        <w:rPr>
          <w:i/>
          <w:sz w:val="20"/>
          <w:szCs w:val="20"/>
        </w:rPr>
        <w:tab/>
      </w:r>
      <w:r w:rsidR="0094357E">
        <w:rPr>
          <w:i/>
          <w:sz w:val="20"/>
          <w:szCs w:val="20"/>
        </w:rPr>
        <w:tab/>
      </w:r>
    </w:p>
    <w:sectPr w:rsidR="009A1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89" w:rsidRDefault="00A63789">
      <w:pPr>
        <w:spacing w:after="0" w:line="240" w:lineRule="auto"/>
      </w:pPr>
      <w:r>
        <w:separator/>
      </w:r>
    </w:p>
  </w:endnote>
  <w:endnote w:type="continuationSeparator" w:id="0">
    <w:p w:rsidR="00A63789" w:rsidRDefault="00A6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C" w:rsidRDefault="009F51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01" w:rsidRPr="00FF6411" w:rsidRDefault="00DB2401" w:rsidP="003305EB">
    <w:pPr>
      <w:pStyle w:val="NormalnyWeb"/>
      <w:tabs>
        <w:tab w:val="left" w:pos="7289"/>
        <w:tab w:val="right" w:pos="9072"/>
      </w:tabs>
      <w:rPr>
        <w:rFonts w:ascii="Calibri" w:hAnsi="Calibri"/>
        <w:color w:val="323E4F"/>
        <w:sz w:val="18"/>
        <w:szCs w:val="18"/>
      </w:rPr>
    </w:pPr>
    <w:r>
      <w:rPr>
        <w:rFonts w:ascii="Calibri" w:hAnsi="Calibri"/>
        <w:noProof/>
        <w:color w:val="323E4F"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39465A" wp14:editId="464CA15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7620" t="10160" r="8890" b="7620"/>
              <wp:wrapSquare wrapText="bothSides"/>
              <wp:docPr id="47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B275D" id="Łącznik prosty 47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" strokeweight=".5pt">
              <v:stroke joinstyle="miter"/>
              <w10:wrap type="square"/>
            </v:line>
          </w:pict>
        </mc:Fallback>
      </mc:AlternateContent>
    </w:r>
    <w:proofErr w:type="spellStart"/>
    <w:r w:rsidRPr="004763BA">
      <w:rPr>
        <w:rFonts w:ascii="Calibri" w:hAnsi="Calibri"/>
        <w:color w:val="323E4F"/>
        <w:sz w:val="18"/>
        <w:szCs w:val="18"/>
      </w:rPr>
      <w:t>Praxis</w:t>
    </w:r>
    <w:proofErr w:type="spellEnd"/>
    <w:r w:rsidRPr="004763BA">
      <w:rPr>
        <w:rFonts w:ascii="Calibri" w:hAnsi="Calibri"/>
        <w:color w:val="323E4F"/>
        <w:sz w:val="18"/>
        <w:szCs w:val="18"/>
      </w:rPr>
      <w:t>. Program staży dla historyków sztuki, nr umowy UDA-POWR.03.01.00-00-S176/15</w:t>
    </w:r>
    <w:r>
      <w:rPr>
        <w:rFonts w:ascii="Calibri" w:hAnsi="Calibri"/>
        <w:color w:val="323E4F"/>
        <w:sz w:val="18"/>
        <w:szCs w:val="18"/>
      </w:rPr>
      <w:tab/>
    </w:r>
    <w:r w:rsidR="003305EB">
      <w:rPr>
        <w:rFonts w:ascii="Calibri" w:hAnsi="Calibri"/>
        <w:color w:val="323E4F"/>
        <w:sz w:val="18"/>
        <w:szCs w:val="18"/>
      </w:rPr>
      <w:tab/>
    </w:r>
    <w:r>
      <w:rPr>
        <w:rFonts w:ascii="Calibri" w:hAnsi="Calibri"/>
        <w:color w:val="323E4F"/>
        <w:sz w:val="18"/>
        <w:szCs w:val="18"/>
      </w:rPr>
      <w:t xml:space="preserve">strona </w:t>
    </w:r>
    <w:r w:rsidRPr="006A1AED">
      <w:rPr>
        <w:rFonts w:ascii="Calibri" w:hAnsi="Calibri"/>
        <w:color w:val="323E4F"/>
        <w:sz w:val="18"/>
        <w:szCs w:val="18"/>
      </w:rPr>
      <w:fldChar w:fldCharType="begin"/>
    </w:r>
    <w:r w:rsidRPr="006A1AED">
      <w:rPr>
        <w:rFonts w:ascii="Calibri" w:hAnsi="Calibri"/>
        <w:color w:val="323E4F"/>
        <w:sz w:val="18"/>
        <w:szCs w:val="18"/>
      </w:rPr>
      <w:instrText>PAGE   \* MERGEFORMAT</w:instrText>
    </w:r>
    <w:r w:rsidRPr="006A1AED">
      <w:rPr>
        <w:rFonts w:ascii="Calibri" w:hAnsi="Calibri"/>
        <w:color w:val="323E4F"/>
        <w:sz w:val="18"/>
        <w:szCs w:val="18"/>
      </w:rPr>
      <w:fldChar w:fldCharType="separate"/>
    </w:r>
    <w:r w:rsidR="00F32F14">
      <w:rPr>
        <w:rFonts w:ascii="Calibri" w:hAnsi="Calibri"/>
        <w:noProof/>
        <w:color w:val="323E4F"/>
        <w:sz w:val="18"/>
        <w:szCs w:val="18"/>
      </w:rPr>
      <w:t>2</w:t>
    </w:r>
    <w:r w:rsidRPr="006A1AED">
      <w:rPr>
        <w:rFonts w:ascii="Calibri" w:hAnsi="Calibri"/>
        <w:color w:val="323E4F"/>
        <w:sz w:val="18"/>
        <w:szCs w:val="18"/>
      </w:rPr>
      <w:fldChar w:fldCharType="end"/>
    </w:r>
  </w:p>
  <w:p w:rsidR="009A1A38" w:rsidRPr="00DB2401" w:rsidRDefault="009A1A38" w:rsidP="00DB24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C" w:rsidRDefault="009F5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89" w:rsidRDefault="00A63789">
      <w:pPr>
        <w:spacing w:after="0" w:line="240" w:lineRule="auto"/>
      </w:pPr>
      <w:r>
        <w:separator/>
      </w:r>
    </w:p>
  </w:footnote>
  <w:footnote w:type="continuationSeparator" w:id="0">
    <w:p w:rsidR="00A63789" w:rsidRDefault="00A6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C" w:rsidRDefault="009F51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01" w:rsidRPr="006A1AED" w:rsidRDefault="00DB2401" w:rsidP="00DB2401">
    <w:pPr>
      <w:pStyle w:val="Nagwek"/>
      <w:rPr>
        <w:rFonts w:ascii="Calibri" w:hAnsi="Calibri"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3360" behindDoc="1" locked="0" layoutInCell="1" allowOverlap="1" wp14:anchorId="67633218" wp14:editId="6385ACF7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62336" behindDoc="1" locked="0" layoutInCell="1" allowOverlap="1" wp14:anchorId="1A496F4D" wp14:editId="0E3FA236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A3E9ECD" wp14:editId="0F5EE642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ascii="Calibri" w:hAnsi="Calibri" w:cs="Times New Roman"/>
      </w:rPr>
      <w:tab/>
    </w:r>
  </w:p>
  <w:p w:rsidR="00DB2401" w:rsidRPr="006A1AED" w:rsidRDefault="00DB2401" w:rsidP="00DB2401">
    <w:pPr>
      <w:pStyle w:val="Nagwek"/>
      <w:rPr>
        <w:rFonts w:ascii="Calibri" w:hAnsi="Calibri" w:cs="Times New Roman"/>
      </w:rPr>
    </w:pPr>
  </w:p>
  <w:p w:rsidR="00DB2401" w:rsidRPr="006A1AED" w:rsidRDefault="00DB2401" w:rsidP="00DB2401">
    <w:pPr>
      <w:pStyle w:val="Nagwek"/>
      <w:rPr>
        <w:rFonts w:ascii="Calibri" w:hAnsi="Calibri" w:cs="Times New Roman"/>
      </w:rPr>
    </w:pPr>
  </w:p>
  <w:p w:rsidR="00DB2401" w:rsidRPr="006A1AED" w:rsidRDefault="009F517C" w:rsidP="009F517C">
    <w:pPr>
      <w:pStyle w:val="Nagwek"/>
      <w:tabs>
        <w:tab w:val="left" w:pos="3412"/>
        <w:tab w:val="right" w:pos="9240"/>
      </w:tabs>
      <w:ind w:right="40"/>
      <w:rPr>
        <w:rFonts w:ascii="Calibri" w:hAnsi="Calibri" w:cs="Times New Roman"/>
        <w:sz w:val="12"/>
        <w:szCs w:val="12"/>
      </w:rPr>
    </w:pPr>
    <w:r>
      <w:rPr>
        <w:rFonts w:ascii="Calibri" w:hAnsi="Calibri" w:cs="Times New Roman"/>
        <w:sz w:val="12"/>
        <w:szCs w:val="12"/>
      </w:rPr>
      <w:tab/>
    </w:r>
  </w:p>
  <w:p w:rsidR="00DB2401" w:rsidRPr="006A1AED" w:rsidRDefault="00DB2401" w:rsidP="00DB2401">
    <w:pPr>
      <w:pStyle w:val="Nagwek"/>
      <w:tabs>
        <w:tab w:val="right" w:pos="9240"/>
      </w:tabs>
      <w:ind w:right="40"/>
      <w:jc w:val="center"/>
      <w:rPr>
        <w:rFonts w:ascii="Calibri" w:hAnsi="Calibri" w:cs="Times New Roman"/>
      </w:rPr>
    </w:pPr>
    <w:r w:rsidRPr="006A1AED">
      <w:rPr>
        <w:rFonts w:ascii="Calibri" w:hAnsi="Calibri" w:cs="Times New Roman"/>
        <w:color w:val="323E4F"/>
        <w:sz w:val="18"/>
        <w:szCs w:val="18"/>
      </w:rPr>
      <w:t>Projekt współfinansowany ze środków Unii Europejskiej w ramach Europejskiego Funduszu Społecznego</w:t>
    </w:r>
  </w:p>
  <w:p w:rsidR="009A1A38" w:rsidRPr="00DB2401" w:rsidRDefault="00DB2401" w:rsidP="00DB2401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6B425E7" wp14:editId="081EE40A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43" name="Łącznik prosty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0FA53" id="Łącznik prosty 43" o:spid="_x0000_s1026" style="position:absolute;flip:x;z-index:-25165209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" strokeweight=".5pt">
              <v:stroke joinstyle="miter"/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C" w:rsidRDefault="009F5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17A4"/>
    <w:multiLevelType w:val="hybridMultilevel"/>
    <w:tmpl w:val="515487D6"/>
    <w:lvl w:ilvl="0" w:tplc="0FE8AC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06DD"/>
    <w:multiLevelType w:val="hybridMultilevel"/>
    <w:tmpl w:val="0EC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6FF5"/>
    <w:multiLevelType w:val="hybridMultilevel"/>
    <w:tmpl w:val="C0308D60"/>
    <w:lvl w:ilvl="0" w:tplc="0FE8AC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7343A3"/>
    <w:multiLevelType w:val="hybridMultilevel"/>
    <w:tmpl w:val="F52AF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8"/>
    <w:rsid w:val="00053305"/>
    <w:rsid w:val="00056C4F"/>
    <w:rsid w:val="000803A0"/>
    <w:rsid w:val="00161BB1"/>
    <w:rsid w:val="00173989"/>
    <w:rsid w:val="00231360"/>
    <w:rsid w:val="002643CD"/>
    <w:rsid w:val="003305EB"/>
    <w:rsid w:val="003E77D7"/>
    <w:rsid w:val="005610DD"/>
    <w:rsid w:val="005B7C9B"/>
    <w:rsid w:val="007E5C2F"/>
    <w:rsid w:val="0094357E"/>
    <w:rsid w:val="009A1A38"/>
    <w:rsid w:val="009F517C"/>
    <w:rsid w:val="00A261B8"/>
    <w:rsid w:val="00A63789"/>
    <w:rsid w:val="00BD38E0"/>
    <w:rsid w:val="00D0400B"/>
    <w:rsid w:val="00D63540"/>
    <w:rsid w:val="00D842D4"/>
    <w:rsid w:val="00DB2401"/>
    <w:rsid w:val="00DB2B30"/>
    <w:rsid w:val="00F32F14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2C56-7F93-47AC-A723-41C66F0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95F81"/>
  </w:style>
  <w:style w:type="character" w:customStyle="1" w:styleId="StopkaZnak">
    <w:name w:val="Stopka Znak"/>
    <w:basedOn w:val="Domylnaczcionkaakapitu"/>
    <w:link w:val="Stopka"/>
    <w:uiPriority w:val="99"/>
    <w:qFormat/>
    <w:rsid w:val="00F95F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F19AC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4B1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F19AC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8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775E-5B6E-42B4-BFBA-3865B99F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dc:description/>
  <cp:lastModifiedBy>Jan Piotr Cieślak</cp:lastModifiedBy>
  <cp:revision>27</cp:revision>
  <cp:lastPrinted>2016-06-29T08:52:00Z</cp:lastPrinted>
  <dcterms:created xsi:type="dcterms:W3CDTF">2016-06-30T10:56:00Z</dcterms:created>
  <dcterms:modified xsi:type="dcterms:W3CDTF">2016-12-14T13:16:00Z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